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Default="008D299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GESUCH UM ARBEITSZEITBEWILLIGUNG</w:t>
            </w:r>
            <w:r w:rsidR="00B62C20">
              <w:rPr>
                <w:rFonts w:cs="Arial"/>
                <w:b/>
                <w:bCs/>
                <w:sz w:val="24"/>
              </w:rPr>
              <w:t xml:space="preserve"> </w:t>
            </w:r>
            <w:r w:rsidR="00B62C20" w:rsidRPr="00B62C20">
              <w:rPr>
                <w:rFonts w:cs="Arial"/>
                <w:b/>
                <w:bCs/>
                <w:color w:val="FF0000"/>
                <w:sz w:val="24"/>
              </w:rPr>
              <w:t>(Pikettdienst, ohne Änderung)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414"/>
        <w:gridCol w:w="2006"/>
        <w:gridCol w:w="4917"/>
      </w:tblGrid>
      <w:tr w:rsidR="00406150" w:rsidTr="00D36FE8">
        <w:trPr>
          <w:cantSplit/>
          <w:trHeight w:hRule="exact" w:val="3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65404">
              <w:rPr>
                <w:rFonts w:cs="Arial"/>
                <w:b/>
                <w:bCs/>
                <w:sz w:val="14"/>
                <w:szCs w:val="14"/>
              </w:rPr>
              <w:t>Gesuchsteller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0" w:rsidRDefault="00F12867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Betriebs-</w:t>
            </w:r>
            <w:r>
              <w:rPr>
                <w:rFonts w:cs="Arial"/>
                <w:sz w:val="15"/>
                <w:szCs w:val="15"/>
              </w:rPr>
              <w:br/>
              <w:t>standort-Nr.</w:t>
            </w:r>
            <w:r w:rsidR="00D36FE8">
              <w:rPr>
                <w:rFonts w:cs="Arial"/>
                <w:sz w:val="15"/>
                <w:szCs w:val="15"/>
              </w:rPr>
              <w:t xml:space="preserve"> (BUR)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204F3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 w:rsidR="00B7460C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880987" w:rsidRDefault="00406150" w:rsidP="00B82C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b/>
                <w:bCs/>
                <w:sz w:val="20"/>
                <w:szCs w:val="20"/>
              </w:rPr>
              <w:t>Staatssekretariat für Wirtschaft SECO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Arbeitsbedingungen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Arbeitnehmerschutz ABAS</w:t>
            </w:r>
          </w:p>
          <w:p w:rsidR="00406150" w:rsidRPr="00880987" w:rsidRDefault="00AE1708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406150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15"/>
                <w:szCs w:val="15"/>
              </w:rPr>
            </w:pPr>
            <w:r w:rsidRPr="00880987">
              <w:rPr>
                <w:rFonts w:cs="Arial"/>
                <w:sz w:val="20"/>
                <w:szCs w:val="20"/>
              </w:rPr>
              <w:t>3003 Bern</w:t>
            </w:r>
          </w:p>
        </w:tc>
      </w:tr>
      <w:tr w:rsidR="00406150" w:rsidTr="00876D18">
        <w:trPr>
          <w:cantSplit/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Kontaktperson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6D18">
              <w:rPr>
                <w:sz w:val="20"/>
                <w:szCs w:val="20"/>
              </w:rPr>
              <w:instrText xml:space="preserve"> FORMTEXT </w:instrText>
            </w:r>
            <w:r w:rsidRPr="00876D18">
              <w:rPr>
                <w:sz w:val="20"/>
                <w:szCs w:val="20"/>
              </w:rPr>
            </w:r>
            <w:r w:rsidRP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Pr="00876D18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Telefon</w:t>
            </w:r>
          </w:p>
        </w:tc>
        <w:bookmarkStart w:id="0" w:name="Text2"/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192220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FA3ECB" w:rsidRDefault="00192220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B62C2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C20" w:rsidRPr="00265404" w:rsidRDefault="00B62C2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 Betrieb / HR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0" w:rsidRDefault="006144E3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C20" w:rsidRDefault="00B62C2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8D299D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D36FE8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Firmenname und </w:t>
            </w:r>
            <w:r w:rsidR="00F12867">
              <w:rPr>
                <w:rFonts w:cs="Arial"/>
                <w:b/>
                <w:bCs/>
                <w:sz w:val="14"/>
                <w:szCs w:val="14"/>
              </w:rPr>
              <w:t>Betriebsstandort</w:t>
            </w:r>
          </w:p>
          <w:p w:rsidR="008D299D" w:rsidRPr="00876D18" w:rsidRDefault="00FA3ECB" w:rsidP="007953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Postadresse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Rechnungsadresse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2261F6" w:rsidRPr="002261F6" w:rsidRDefault="008D299D" w:rsidP="002261F6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</w:rPr>
      </w:pPr>
      <w:r w:rsidRPr="00F41430">
        <w:rPr>
          <w:rFonts w:cs="Arial"/>
          <w:sz w:val="14"/>
          <w:szCs w:val="14"/>
        </w:rPr>
        <w:t xml:space="preserve">Erläuterungen zum Ausfüllen finden Sie im Internet: </w:t>
      </w:r>
      <w:hyperlink r:id="rId9" w:history="1">
        <w:r w:rsidR="002261F6" w:rsidRPr="002261F6">
          <w:rPr>
            <w:rStyle w:val="Hyperlink"/>
            <w:sz w:val="14"/>
            <w:szCs w:val="14"/>
          </w:rPr>
          <w:t>www.arbeitszeitbewilligung.ch</w:t>
        </w:r>
      </w:hyperlink>
    </w:p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B62C20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B62C20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B62C20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B62C20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B62C20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720"/>
        <w:gridCol w:w="287"/>
        <w:gridCol w:w="3290"/>
        <w:gridCol w:w="764"/>
        <w:gridCol w:w="2289"/>
        <w:gridCol w:w="439"/>
      </w:tblGrid>
      <w:tr w:rsidR="006144E3" w:rsidTr="006144E3">
        <w:trPr>
          <w:cantSplit/>
          <w:trHeight w:hRule="exact" w:val="284"/>
        </w:trPr>
        <w:tc>
          <w:tcPr>
            <w:tcW w:w="286" w:type="dxa"/>
          </w:tcPr>
          <w:p w:rsidR="006144E3" w:rsidRPr="009249BB" w:rsidRDefault="006144E3" w:rsidP="00614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E62AF4">
              <w:rPr>
                <w:rFonts w:cs="Arial"/>
                <w:bCs/>
                <w:sz w:val="14"/>
                <w:szCs w:val="14"/>
              </w:rPr>
            </w:r>
            <w:r w:rsidR="00E62AF4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4E3" w:rsidRPr="00252551" w:rsidRDefault="006144E3" w:rsidP="0061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Verlängerung der Bewilligung</w:t>
            </w:r>
          </w:p>
        </w:tc>
        <w:tc>
          <w:tcPr>
            <w:tcW w:w="2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144E3" w:rsidRDefault="006144E3" w:rsidP="0061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Nr.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E3" w:rsidRPr="002E4DFE" w:rsidRDefault="006144E3" w:rsidP="006144E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en-US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E3" w:rsidRPr="0095699F" w:rsidRDefault="006144E3" w:rsidP="006144E3">
            <w:pPr>
              <w:widowControl w:val="0"/>
              <w:tabs>
                <w:tab w:val="right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95699F">
              <w:rPr>
                <w:rFonts w:cs="Arial"/>
                <w:sz w:val="14"/>
                <w:szCs w:val="14"/>
              </w:rPr>
              <w:t>vom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E3" w:rsidRPr="002E4DFE" w:rsidRDefault="006144E3" w:rsidP="006144E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44E3" w:rsidRDefault="006144E3" w:rsidP="0061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B62C20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6144E3" w:rsidRPr="00252551" w:rsidTr="006144E3">
        <w:trPr>
          <w:trHeight w:val="283"/>
        </w:trPr>
        <w:tc>
          <w:tcPr>
            <w:tcW w:w="284" w:type="dxa"/>
          </w:tcPr>
          <w:p w:rsidR="006144E3" w:rsidRPr="009249BB" w:rsidRDefault="006144E3" w:rsidP="00614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E62AF4">
              <w:rPr>
                <w:rFonts w:cs="Arial"/>
                <w:bCs/>
                <w:sz w:val="14"/>
                <w:szCs w:val="14"/>
              </w:rPr>
            </w:r>
            <w:r w:rsidR="00E62AF4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4E3" w:rsidRPr="00B62C20" w:rsidRDefault="006144E3" w:rsidP="0061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B62C20">
              <w:rPr>
                <w:rFonts w:cs="Arial"/>
                <w:bCs/>
                <w:iCs/>
                <w:sz w:val="14"/>
                <w:szCs w:val="14"/>
              </w:rPr>
              <w:t>Ohne Änderung</w:t>
            </w:r>
          </w:p>
        </w:tc>
      </w:tr>
      <w:tr w:rsidR="006144E3" w:rsidRPr="00252551" w:rsidTr="006144E3">
        <w:trPr>
          <w:trHeight w:val="283"/>
        </w:trPr>
        <w:tc>
          <w:tcPr>
            <w:tcW w:w="284" w:type="dxa"/>
          </w:tcPr>
          <w:p w:rsidR="006144E3" w:rsidRPr="009249BB" w:rsidRDefault="006144E3" w:rsidP="00614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E62AF4">
              <w:rPr>
                <w:rFonts w:cs="Arial"/>
                <w:bCs/>
                <w:sz w:val="14"/>
                <w:szCs w:val="14"/>
              </w:rPr>
            </w:r>
            <w:r w:rsidR="00E62AF4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4E3" w:rsidRPr="00B62C20" w:rsidRDefault="006144E3" w:rsidP="0061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</w:rPr>
            </w:pPr>
            <w:r w:rsidRPr="00B62C20">
              <w:rPr>
                <w:rFonts w:cs="Arial"/>
                <w:bCs/>
                <w:iCs/>
                <w:sz w:val="14"/>
                <w:szCs w:val="14"/>
              </w:rPr>
              <w:t>Anzahl Arbeitnehmer gleich oder</w:t>
            </w:r>
            <w:r>
              <w:rPr>
                <w:rFonts w:cs="Arial"/>
                <w:bCs/>
                <w:iCs/>
                <w:sz w:val="14"/>
                <w:szCs w:val="14"/>
              </w:rPr>
              <w:t xml:space="preserve">: </w:t>
            </w:r>
            <w:r w:rsidR="002A1C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1CE6">
              <w:rPr>
                <w:sz w:val="18"/>
                <w:szCs w:val="18"/>
              </w:rPr>
              <w:instrText xml:space="preserve"> FORMTEXT </w:instrText>
            </w:r>
            <w:r w:rsidR="002A1CE6">
              <w:rPr>
                <w:sz w:val="18"/>
                <w:szCs w:val="18"/>
              </w:rPr>
            </w:r>
            <w:r w:rsidR="002A1CE6">
              <w:rPr>
                <w:sz w:val="18"/>
                <w:szCs w:val="18"/>
              </w:rPr>
              <w:fldChar w:fldCharType="separate"/>
            </w:r>
            <w:bookmarkStart w:id="1" w:name="_GoBack"/>
            <w:r w:rsidR="002A1CE6">
              <w:rPr>
                <w:noProof/>
                <w:sz w:val="18"/>
                <w:szCs w:val="18"/>
              </w:rPr>
              <w:t> </w:t>
            </w:r>
            <w:r w:rsidR="002A1CE6">
              <w:rPr>
                <w:noProof/>
                <w:sz w:val="18"/>
                <w:szCs w:val="18"/>
              </w:rPr>
              <w:t> </w:t>
            </w:r>
            <w:r w:rsidR="002A1CE6">
              <w:rPr>
                <w:noProof/>
                <w:sz w:val="18"/>
                <w:szCs w:val="18"/>
              </w:rPr>
              <w:t> </w:t>
            </w:r>
            <w:r w:rsidR="002A1CE6">
              <w:rPr>
                <w:noProof/>
                <w:sz w:val="18"/>
                <w:szCs w:val="18"/>
              </w:rPr>
              <w:t> </w:t>
            </w:r>
            <w:r w:rsidR="002A1CE6">
              <w:rPr>
                <w:noProof/>
                <w:sz w:val="18"/>
                <w:szCs w:val="18"/>
              </w:rPr>
              <w:t> </w:t>
            </w:r>
            <w:bookmarkEnd w:id="1"/>
            <w:r w:rsidR="002A1CE6">
              <w:rPr>
                <w:sz w:val="18"/>
                <w:szCs w:val="18"/>
              </w:rPr>
              <w:fldChar w:fldCharType="end"/>
            </w:r>
          </w:p>
        </w:tc>
      </w:tr>
    </w:tbl>
    <w:p w:rsidR="00B62C20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B62C20" w:rsidRDefault="00B62C20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6144E3" w:rsidTr="006144E3">
        <w:trPr>
          <w:trHeight w:val="283"/>
        </w:trPr>
        <w:tc>
          <w:tcPr>
            <w:tcW w:w="284" w:type="dxa"/>
          </w:tcPr>
          <w:p w:rsidR="006144E3" w:rsidRPr="009249BB" w:rsidRDefault="006144E3" w:rsidP="00614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E62AF4">
              <w:rPr>
                <w:rFonts w:cs="Arial"/>
                <w:bCs/>
                <w:sz w:val="14"/>
                <w:szCs w:val="14"/>
              </w:rPr>
            </w:r>
            <w:r w:rsidR="00E62AF4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4E3" w:rsidRPr="00252551" w:rsidRDefault="006144E3" w:rsidP="00614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Das Einverständnis der einzelnen Arbeitnehmer vor deren Einsatz in der Nacht und/oder am Sonntag 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wurde eingeholt.</w:t>
            </w:r>
          </w:p>
        </w:tc>
      </w:tr>
    </w:tbl>
    <w:p w:rsidR="008D299D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574"/>
        <w:gridCol w:w="462"/>
        <w:gridCol w:w="2095"/>
        <w:gridCol w:w="567"/>
        <w:gridCol w:w="2082"/>
        <w:gridCol w:w="1461"/>
      </w:tblGrid>
      <w:tr w:rsidR="008D299D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Gewünschte Bewilligungsdauer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von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bookmarkStart w:id="2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bis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="00B7460C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(max 3 Jahre)</w:t>
            </w:r>
          </w:p>
        </w:tc>
      </w:tr>
      <w:tr w:rsidR="008D299D" w:rsidTr="007953A7">
        <w:trPr>
          <w:cantSplit/>
          <w:trHeight w:val="284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Betriebsteil(e)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A73A83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 w:rsidR="00B7460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Pr="00A57B85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207A4C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Begründung des Gesuches</w:t>
            </w:r>
            <w:r w:rsidR="004F719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10" w:history="1">
              <w:r w:rsidR="00207A4C"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</w:p>
        </w:tc>
      </w:tr>
      <w:tr w:rsidR="006144E3" w:rsidTr="006144E3">
        <w:trPr>
          <w:trHeight w:val="265"/>
        </w:trPr>
        <w:tc>
          <w:tcPr>
            <w:tcW w:w="284" w:type="dxa"/>
          </w:tcPr>
          <w:p w:rsidR="006144E3" w:rsidRPr="009249BB" w:rsidRDefault="006144E3" w:rsidP="00614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E62AF4">
              <w:rPr>
                <w:rFonts w:cs="Arial"/>
                <w:bCs/>
                <w:sz w:val="14"/>
                <w:szCs w:val="14"/>
              </w:rPr>
            </w:r>
            <w:r w:rsidR="00E62AF4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4E3" w:rsidRPr="002F6307" w:rsidRDefault="006144E3" w:rsidP="006144E3">
            <w:pPr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Unentbehrlichkeit Technisch und/oder Wirtschaftlich (</w:t>
            </w:r>
            <w:r w:rsidRPr="002F6307">
              <w:rPr>
                <w:rFonts w:cs="Arial"/>
                <w:bCs/>
                <w:sz w:val="14"/>
                <w:szCs w:val="14"/>
              </w:rPr>
              <w:t>Art. 28, Abs. 1 und/oder 2 ArGV 1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  <w:r w:rsidRPr="002F6307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Schriftlicher Nachweis erforderlich, z.B. mittels Fragebogen (Formular im Internet)</w:t>
            </w:r>
          </w:p>
        </w:tc>
      </w:tr>
    </w:tbl>
    <w:p w:rsidR="00FB1804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1A133E" w:rsidRDefault="001A133E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1A133E" w:rsidRDefault="001A133E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1A133E" w:rsidRPr="004F719D" w:rsidRDefault="001A133E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Default="00FB1804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</w:t>
            </w:r>
            <w:r w:rsidRPr="00252551">
              <w:rPr>
                <w:rFonts w:cs="Arial"/>
                <w:b/>
                <w:bCs/>
                <w:sz w:val="14"/>
                <w:szCs w:val="14"/>
              </w:rPr>
              <w:t>edizinische Untersuchung und Beratung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A43E22">
              <w:rPr>
                <w:rFonts w:cs="Arial"/>
                <w:bCs/>
                <w:sz w:val="14"/>
                <w:szCs w:val="14"/>
              </w:rPr>
              <w:t>(Art. 43-45 ArGV 1)</w:t>
            </w:r>
          </w:p>
        </w:tc>
      </w:tr>
      <w:tr w:rsidR="006144E3" w:rsidRPr="00252551" w:rsidTr="006144E3">
        <w:trPr>
          <w:trHeight w:val="297"/>
        </w:trPr>
        <w:tc>
          <w:tcPr>
            <w:tcW w:w="284" w:type="dxa"/>
          </w:tcPr>
          <w:p w:rsidR="006144E3" w:rsidRPr="009249BB" w:rsidRDefault="006144E3" w:rsidP="00614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E62AF4">
              <w:rPr>
                <w:rFonts w:cs="Arial"/>
                <w:bCs/>
                <w:sz w:val="14"/>
                <w:szCs w:val="14"/>
              </w:rPr>
            </w:r>
            <w:r w:rsidR="00E62AF4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6144E3" w:rsidRPr="00252551" w:rsidRDefault="006144E3" w:rsidP="006144E3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 xml:space="preserve">Haben Sie geprüft, ob die </w:t>
            </w:r>
            <w:r w:rsidRPr="007B0D62">
              <w:rPr>
                <w:rFonts w:cs="Arial"/>
                <w:b/>
                <w:sz w:val="14"/>
                <w:szCs w:val="14"/>
              </w:rPr>
              <w:t>obligatorische</w:t>
            </w:r>
            <w:r w:rsidRPr="00252551">
              <w:rPr>
                <w:rFonts w:cs="Arial"/>
                <w:sz w:val="14"/>
                <w:szCs w:val="14"/>
              </w:rPr>
              <w:t>, medizinische Eignungsuntersuchung (nach Art. 45 ArGV 1) für Nachtarbeit nötig ist? Informationen da</w:t>
            </w:r>
            <w:r>
              <w:rPr>
                <w:rFonts w:cs="Arial"/>
                <w:sz w:val="14"/>
                <w:szCs w:val="14"/>
              </w:rPr>
              <w:t>zu finden Sie unter</w:t>
            </w:r>
            <w:r w:rsidRPr="00252551">
              <w:rPr>
                <w:rFonts w:cs="Arial"/>
                <w:sz w:val="14"/>
                <w:szCs w:val="14"/>
              </w:rPr>
              <w:t xml:space="preserve"> </w:t>
            </w:r>
            <w:hyperlink r:id="rId11" w:history="1">
              <w:r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</w:p>
        </w:tc>
      </w:tr>
      <w:tr w:rsidR="009137FA" w:rsidRPr="009137FA" w:rsidTr="006144E3">
        <w:trPr>
          <w:trHeight w:hRule="exact" w:val="57"/>
        </w:trPr>
        <w:tc>
          <w:tcPr>
            <w:tcW w:w="284" w:type="dxa"/>
            <w:vAlign w:val="center"/>
          </w:tcPr>
          <w:p w:rsidR="009137FA" w:rsidRPr="009137FA" w:rsidRDefault="009137F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781" w:type="dxa"/>
            <w:vAlign w:val="center"/>
          </w:tcPr>
          <w:p w:rsidR="009137FA" w:rsidRPr="009137FA" w:rsidRDefault="009137FA" w:rsidP="00E86E0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6144E3" w:rsidRPr="00252551" w:rsidTr="006144E3">
        <w:trPr>
          <w:trHeight w:val="311"/>
        </w:trPr>
        <w:tc>
          <w:tcPr>
            <w:tcW w:w="284" w:type="dxa"/>
          </w:tcPr>
          <w:p w:rsidR="006144E3" w:rsidRPr="009249BB" w:rsidRDefault="006144E3" w:rsidP="006144E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E62AF4">
              <w:rPr>
                <w:rFonts w:cs="Arial"/>
                <w:bCs/>
                <w:sz w:val="14"/>
                <w:szCs w:val="14"/>
              </w:rPr>
            </w:r>
            <w:r w:rsidR="00E62AF4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6144E3" w:rsidRPr="00BE437C" w:rsidRDefault="006144E3" w:rsidP="006144E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Wir bestätigen, dass die obligatorische medizinische Eignungsuntersuchung für Nachtarbeit vor Antritt zu einer in Art. 45 ArGV 1 genannten Tätigkeit und danach in Abständen</w:t>
            </w:r>
            <w:r>
              <w:rPr>
                <w:rFonts w:cs="Arial"/>
                <w:b/>
                <w:i/>
                <w:color w:val="FF0000"/>
                <w:sz w:val="14"/>
                <w:szCs w:val="14"/>
              </w:rPr>
              <w:t xml:space="preserve"> von zwei Jahren durchgeführt wi</w:t>
            </w: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rd.</w:t>
            </w:r>
          </w:p>
        </w:tc>
      </w:tr>
    </w:tbl>
    <w:p w:rsidR="008D299D" w:rsidRPr="004A6384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1A133E" w:rsidRDefault="001A133E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1A133E" w:rsidRDefault="001A133E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1A133E" w:rsidRDefault="00425866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  <w:r w:rsidRPr="00425866">
        <w:rPr>
          <w:rFonts w:cs="Arial"/>
          <w:b/>
          <w:bCs/>
          <w:sz w:val="14"/>
          <w:szCs w:val="14"/>
        </w:rPr>
        <w:t>Planung und Anzahl Arbeitnehmer gemäss des Unentbehrlichkeitsformular</w:t>
      </w:r>
    </w:p>
    <w:p w:rsidR="001A133E" w:rsidRDefault="001A133E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1A133E" w:rsidRDefault="001A133E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425866" w:rsidRDefault="00425866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425866" w:rsidRDefault="00425866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</w:p>
    <w:p w:rsidR="00F62D77" w:rsidRDefault="00F62D77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Ort und Datum</w:t>
      </w:r>
      <w:r>
        <w:rPr>
          <w:rFonts w:cs="Arial"/>
          <w:b/>
          <w:bCs/>
          <w:sz w:val="14"/>
          <w:szCs w:val="14"/>
        </w:rPr>
        <w:t xml:space="preserve"> </w:t>
      </w:r>
      <w:r w:rsidR="00876D1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6D18">
        <w:rPr>
          <w:sz w:val="18"/>
          <w:szCs w:val="18"/>
        </w:rPr>
        <w:instrText xml:space="preserve"> FORMTEXT </w:instrText>
      </w:r>
      <w:r w:rsidR="00876D18">
        <w:rPr>
          <w:sz w:val="18"/>
          <w:szCs w:val="18"/>
        </w:rPr>
      </w:r>
      <w:r w:rsidR="00876D18">
        <w:rPr>
          <w:sz w:val="18"/>
          <w:szCs w:val="18"/>
        </w:rPr>
        <w:fldChar w:fldCharType="separate"/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B7460C">
        <w:rPr>
          <w:noProof/>
          <w:sz w:val="18"/>
          <w:szCs w:val="18"/>
        </w:rPr>
        <w:t> </w:t>
      </w:r>
      <w:r w:rsidR="00876D18">
        <w:rPr>
          <w:sz w:val="18"/>
          <w:szCs w:val="18"/>
        </w:rPr>
        <w:fldChar w:fldCharType="end"/>
      </w:r>
    </w:p>
    <w:p w:rsidR="008D299D" w:rsidRPr="00252551" w:rsidRDefault="008D299D" w:rsidP="00AD73AC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 xml:space="preserve">Stempel und Unterschrift </w:t>
      </w:r>
      <w:r w:rsidRPr="00252551">
        <w:rPr>
          <w:rFonts w:cs="Arial"/>
          <w:b/>
          <w:bCs/>
          <w:sz w:val="14"/>
          <w:szCs w:val="14"/>
        </w:rPr>
        <w:tab/>
      </w:r>
    </w:p>
    <w:p w:rsidR="008D668F" w:rsidRPr="00697491" w:rsidRDefault="008D668F" w:rsidP="00AD73AC">
      <w:pPr>
        <w:spacing w:after="0" w:line="120" w:lineRule="exact"/>
        <w:ind w:left="-340"/>
        <w:rPr>
          <w:sz w:val="14"/>
          <w:szCs w:val="14"/>
        </w:rPr>
      </w:pPr>
    </w:p>
    <w:sectPr w:rsidR="008D668F" w:rsidRPr="00697491" w:rsidSect="00FB19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33" w:rsidRDefault="000B0433">
      <w:r>
        <w:separator/>
      </w:r>
    </w:p>
  </w:endnote>
  <w:endnote w:type="continuationSeparator" w:id="0">
    <w:p w:rsidR="000B0433" w:rsidRDefault="000B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3E" w:rsidRDefault="001A13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3E" w:rsidRDefault="001A13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2D7857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303554" w:rsidRDefault="00303554" w:rsidP="00731884">
          <w:pPr>
            <w:pStyle w:val="zzFussAdr"/>
          </w:pPr>
          <w:r>
            <w:t>Staatssekretariat für Wirtschaft SECO</w:t>
          </w:r>
        </w:p>
        <w:p w:rsidR="00303554" w:rsidRDefault="00303554" w:rsidP="00731884">
          <w:pPr>
            <w:pStyle w:val="zzFussAdr"/>
          </w:pPr>
          <w:r w:rsidRPr="00A10754">
            <w:t>Arbeitnehmerschutz ABAS</w:t>
          </w:r>
        </w:p>
        <w:p w:rsidR="00303554" w:rsidRPr="00164D15" w:rsidRDefault="00AE1708" w:rsidP="00731884">
          <w:pPr>
            <w:pStyle w:val="zzFussAdr"/>
          </w:pPr>
          <w:r>
            <w:t>Holzikofenweg</w:t>
          </w:r>
          <w:r w:rsidR="00303554">
            <w:t xml:space="preserve"> 3</w:t>
          </w:r>
          <w:r>
            <w:t>6</w:t>
          </w:r>
          <w:r w:rsidR="00303554" w:rsidRPr="00164D15">
            <w:t xml:space="preserve">, </w:t>
          </w:r>
          <w:r w:rsidR="00303554">
            <w:t>3003</w:t>
          </w:r>
          <w:r w:rsidR="00303554" w:rsidRPr="00164D15">
            <w:t xml:space="preserve"> </w:t>
          </w:r>
          <w:r w:rsidR="00303554">
            <w:t>Bern</w:t>
          </w:r>
        </w:p>
        <w:p w:rsidR="00303554" w:rsidRPr="008956BF" w:rsidRDefault="001A133E" w:rsidP="00FB0882">
          <w:pPr>
            <w:pStyle w:val="zzFussAdr"/>
          </w:pPr>
          <w:r w:rsidRPr="001A133E">
            <w:t>Tel. +41 58 462 29 48, Fax +41 58 462 78 31</w:t>
          </w:r>
          <w:r>
            <w:br/>
          </w:r>
          <w:r w:rsidR="00303554" w:rsidRPr="002D7857">
            <w:t>ab</w:t>
          </w:r>
          <w:r w:rsidR="00303554">
            <w:t>as@seco.admin.ch</w:t>
          </w:r>
          <w:r w:rsidR="00303554" w:rsidRPr="002D7857">
            <w:t>; www.arbeitszeitbewilligung.ch</w:t>
          </w:r>
        </w:p>
      </w:tc>
    </w:tr>
  </w:tbl>
  <w:p w:rsidR="00303554" w:rsidRPr="002D7857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33" w:rsidRDefault="000B0433">
      <w:r>
        <w:separator/>
      </w:r>
    </w:p>
  </w:footnote>
  <w:footnote w:type="continuationSeparator" w:id="0">
    <w:p w:rsidR="000B0433" w:rsidRDefault="000B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3E" w:rsidRDefault="001A13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E82102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303554" w:rsidRDefault="00303554" w:rsidP="00731884">
          <w:pPr>
            <w:pStyle w:val="zzKopfDept"/>
          </w:pPr>
          <w:r>
            <w:t xml:space="preserve">Eidgenössisches </w:t>
          </w:r>
          <w:r w:rsidR="00FB19C1">
            <w:t>D</w:t>
          </w:r>
          <w:r>
            <w:t>epartemen</w:t>
          </w:r>
          <w:r w:rsidR="00FB19C1">
            <w:t>t für</w:t>
          </w:r>
          <w:r w:rsidR="00FB19C1">
            <w:br/>
            <w:t>Wirtschaft, Bildung und Forschung</w:t>
          </w:r>
        </w:p>
        <w:p w:rsidR="00303554" w:rsidRDefault="00303554" w:rsidP="00731884">
          <w:pPr>
            <w:pStyle w:val="zzKopfFett"/>
          </w:pPr>
          <w:r>
            <w:t>Staatssekretariat für Wirtschaft SECO</w:t>
          </w:r>
        </w:p>
        <w:p w:rsidR="00303554" w:rsidRPr="00E43E89" w:rsidRDefault="00303554" w:rsidP="00FB19C1">
          <w:pPr>
            <w:pStyle w:val="zzKopfOE"/>
          </w:pPr>
          <w:r>
            <w:t>Arbeitsbedingungen</w:t>
          </w:r>
          <w:r w:rsidR="00FB19C1">
            <w:br/>
          </w:r>
          <w:r>
            <w:t>Arbeitnehmerschutz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44B3D"/>
    <w:rsid w:val="00066237"/>
    <w:rsid w:val="00087D30"/>
    <w:rsid w:val="00094914"/>
    <w:rsid w:val="000B0433"/>
    <w:rsid w:val="000B5689"/>
    <w:rsid w:val="000D360C"/>
    <w:rsid w:val="000E012A"/>
    <w:rsid w:val="000E25BE"/>
    <w:rsid w:val="000E6180"/>
    <w:rsid w:val="00101725"/>
    <w:rsid w:val="00145640"/>
    <w:rsid w:val="00152EA9"/>
    <w:rsid w:val="00164451"/>
    <w:rsid w:val="00164D15"/>
    <w:rsid w:val="00166D36"/>
    <w:rsid w:val="00192220"/>
    <w:rsid w:val="001A133E"/>
    <w:rsid w:val="001B47D0"/>
    <w:rsid w:val="001D09FF"/>
    <w:rsid w:val="001F01BD"/>
    <w:rsid w:val="001F2818"/>
    <w:rsid w:val="00205D0D"/>
    <w:rsid w:val="00207A4C"/>
    <w:rsid w:val="0021286E"/>
    <w:rsid w:val="002261F6"/>
    <w:rsid w:val="00241269"/>
    <w:rsid w:val="0024208F"/>
    <w:rsid w:val="00242289"/>
    <w:rsid w:val="002463E4"/>
    <w:rsid w:val="00252551"/>
    <w:rsid w:val="00265404"/>
    <w:rsid w:val="00265B8C"/>
    <w:rsid w:val="002707A7"/>
    <w:rsid w:val="00291050"/>
    <w:rsid w:val="002A1CE6"/>
    <w:rsid w:val="002D6AC9"/>
    <w:rsid w:val="002D7857"/>
    <w:rsid w:val="002E2181"/>
    <w:rsid w:val="002E361F"/>
    <w:rsid w:val="002E457D"/>
    <w:rsid w:val="002E4DFE"/>
    <w:rsid w:val="002F6307"/>
    <w:rsid w:val="00303554"/>
    <w:rsid w:val="003278E3"/>
    <w:rsid w:val="00333039"/>
    <w:rsid w:val="00376066"/>
    <w:rsid w:val="00380BA1"/>
    <w:rsid w:val="00383648"/>
    <w:rsid w:val="003852B5"/>
    <w:rsid w:val="00385EDD"/>
    <w:rsid w:val="003951E8"/>
    <w:rsid w:val="00396328"/>
    <w:rsid w:val="003C3FD0"/>
    <w:rsid w:val="003D2360"/>
    <w:rsid w:val="003E42CA"/>
    <w:rsid w:val="00406150"/>
    <w:rsid w:val="00425866"/>
    <w:rsid w:val="00427F54"/>
    <w:rsid w:val="00432265"/>
    <w:rsid w:val="00443E5D"/>
    <w:rsid w:val="00450551"/>
    <w:rsid w:val="00482104"/>
    <w:rsid w:val="00482EED"/>
    <w:rsid w:val="004919A5"/>
    <w:rsid w:val="004A6384"/>
    <w:rsid w:val="004B1BCB"/>
    <w:rsid w:val="004F719D"/>
    <w:rsid w:val="005467BA"/>
    <w:rsid w:val="00563405"/>
    <w:rsid w:val="00575019"/>
    <w:rsid w:val="0058704A"/>
    <w:rsid w:val="00590021"/>
    <w:rsid w:val="005B362F"/>
    <w:rsid w:val="005D0C4E"/>
    <w:rsid w:val="005D3B40"/>
    <w:rsid w:val="005D3B74"/>
    <w:rsid w:val="00601817"/>
    <w:rsid w:val="006144E3"/>
    <w:rsid w:val="00660E6E"/>
    <w:rsid w:val="006642F3"/>
    <w:rsid w:val="00666FC2"/>
    <w:rsid w:val="00673A8E"/>
    <w:rsid w:val="00692CC3"/>
    <w:rsid w:val="00697491"/>
    <w:rsid w:val="006C0AE9"/>
    <w:rsid w:val="006C14B1"/>
    <w:rsid w:val="0071699C"/>
    <w:rsid w:val="00731884"/>
    <w:rsid w:val="00734904"/>
    <w:rsid w:val="00734EF1"/>
    <w:rsid w:val="0074305A"/>
    <w:rsid w:val="00744AEA"/>
    <w:rsid w:val="007953A7"/>
    <w:rsid w:val="007B0D62"/>
    <w:rsid w:val="007F672D"/>
    <w:rsid w:val="00805519"/>
    <w:rsid w:val="00807112"/>
    <w:rsid w:val="00815CA5"/>
    <w:rsid w:val="00816C8D"/>
    <w:rsid w:val="00830225"/>
    <w:rsid w:val="00830FC0"/>
    <w:rsid w:val="0083237D"/>
    <w:rsid w:val="00835E3C"/>
    <w:rsid w:val="0083650B"/>
    <w:rsid w:val="00861F5B"/>
    <w:rsid w:val="00876D18"/>
    <w:rsid w:val="00880987"/>
    <w:rsid w:val="008956BF"/>
    <w:rsid w:val="008B2E7C"/>
    <w:rsid w:val="008B425B"/>
    <w:rsid w:val="008C7831"/>
    <w:rsid w:val="008D299D"/>
    <w:rsid w:val="008D668F"/>
    <w:rsid w:val="008E26D8"/>
    <w:rsid w:val="008F1175"/>
    <w:rsid w:val="009137FA"/>
    <w:rsid w:val="00916310"/>
    <w:rsid w:val="009249BB"/>
    <w:rsid w:val="00940DF0"/>
    <w:rsid w:val="0095699F"/>
    <w:rsid w:val="009763DB"/>
    <w:rsid w:val="00985D6F"/>
    <w:rsid w:val="00997D16"/>
    <w:rsid w:val="009A27AD"/>
    <w:rsid w:val="009B33C7"/>
    <w:rsid w:val="009B3521"/>
    <w:rsid w:val="009D320A"/>
    <w:rsid w:val="009E0B8E"/>
    <w:rsid w:val="009E1FB1"/>
    <w:rsid w:val="009F3E5D"/>
    <w:rsid w:val="00A10754"/>
    <w:rsid w:val="00A11879"/>
    <w:rsid w:val="00A23828"/>
    <w:rsid w:val="00A43E22"/>
    <w:rsid w:val="00A45875"/>
    <w:rsid w:val="00A57B85"/>
    <w:rsid w:val="00A602A6"/>
    <w:rsid w:val="00A72AAB"/>
    <w:rsid w:val="00A73A83"/>
    <w:rsid w:val="00A7612A"/>
    <w:rsid w:val="00A80E98"/>
    <w:rsid w:val="00A83C0B"/>
    <w:rsid w:val="00A85BCB"/>
    <w:rsid w:val="00AC014B"/>
    <w:rsid w:val="00AD73AC"/>
    <w:rsid w:val="00AE1708"/>
    <w:rsid w:val="00B20663"/>
    <w:rsid w:val="00B25113"/>
    <w:rsid w:val="00B33BD6"/>
    <w:rsid w:val="00B62C20"/>
    <w:rsid w:val="00B6567C"/>
    <w:rsid w:val="00B7460C"/>
    <w:rsid w:val="00B82C8B"/>
    <w:rsid w:val="00BC5995"/>
    <w:rsid w:val="00BC7260"/>
    <w:rsid w:val="00BE437C"/>
    <w:rsid w:val="00BE54B7"/>
    <w:rsid w:val="00BF6168"/>
    <w:rsid w:val="00C02F89"/>
    <w:rsid w:val="00C05B44"/>
    <w:rsid w:val="00C10ADB"/>
    <w:rsid w:val="00C11EA5"/>
    <w:rsid w:val="00C9634B"/>
    <w:rsid w:val="00CB47DE"/>
    <w:rsid w:val="00D0547E"/>
    <w:rsid w:val="00D14A36"/>
    <w:rsid w:val="00D32D2A"/>
    <w:rsid w:val="00D36FE8"/>
    <w:rsid w:val="00D76FCB"/>
    <w:rsid w:val="00DB4964"/>
    <w:rsid w:val="00DE3BD6"/>
    <w:rsid w:val="00DF61BC"/>
    <w:rsid w:val="00E1229F"/>
    <w:rsid w:val="00E204F3"/>
    <w:rsid w:val="00E40F6D"/>
    <w:rsid w:val="00E43E89"/>
    <w:rsid w:val="00E572BA"/>
    <w:rsid w:val="00E62AF4"/>
    <w:rsid w:val="00E65EE9"/>
    <w:rsid w:val="00E76D08"/>
    <w:rsid w:val="00E82102"/>
    <w:rsid w:val="00E86DA1"/>
    <w:rsid w:val="00E86E01"/>
    <w:rsid w:val="00E86E14"/>
    <w:rsid w:val="00EA2A1E"/>
    <w:rsid w:val="00EA3625"/>
    <w:rsid w:val="00ED597C"/>
    <w:rsid w:val="00F12867"/>
    <w:rsid w:val="00F17670"/>
    <w:rsid w:val="00F41430"/>
    <w:rsid w:val="00F57129"/>
    <w:rsid w:val="00F62D77"/>
    <w:rsid w:val="00F754C7"/>
    <w:rsid w:val="00FA3ECB"/>
    <w:rsid w:val="00FB0882"/>
    <w:rsid w:val="00FB1804"/>
    <w:rsid w:val="00FB19C1"/>
    <w:rsid w:val="00FB74F0"/>
    <w:rsid w:val="00FD318C"/>
    <w:rsid w:val="00FD7462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efaultImageDpi w14:val="0"/>
  <w15:chartTrackingRefBased/>
  <w15:docId w15:val="{280070AE-6744-436B-9F20-0401A6B7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68F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de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eco.admin.ch/seco/de/home/Arbeit/Arbeitsbedingungen/Arbeitszeitbewilligungen-TACHO/Arbeitszeitbewilligungen-in-Papierform/AZ-Bewilligung-Pikettdienst-Nacht-Sonntag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seco.admin.ch/seco/de/home/Arbeit/Arbeitsbedingungen/Arbeitszeitbewilligungen-TACHO/Arbeitszeitbewilligungen-in-Papierform/AZ-Bewilligung-Pikettdienst-Nacht-Sonntag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A5291B-61FC-40D5-9089-84647A3A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2816</CharactersWithSpaces>
  <SharedDoc>false</SharedDoc>
  <HLinks>
    <vt:vector size="18" baseType="variant">
      <vt:variant>
        <vt:i4>4128864</vt:i4>
      </vt:variant>
      <vt:variant>
        <vt:i4>102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https://www.seco.admin.ch/seco/de/home/Arbeit/Arbeitsbedingungen/Arbeitszeitbewilligungen-TACHO/Medizinische-Untersuchung-Beratung-bei-Nachtarbeit.html</vt:lpwstr>
      </vt:variant>
      <vt:variant>
        <vt:lpwstr/>
      </vt:variant>
      <vt:variant>
        <vt:i4>4915291</vt:i4>
      </vt:variant>
      <vt:variant>
        <vt:i4>93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https://www.seco.admin.ch/seco/de/home/Arbeit/Arbeitsbedingungen/Arbeitszeitbewilligungen-TACHO/Arbeitszeitbewilligungen-in-Papierform/AZ-Bewilligung-Pikettdienst-Nacht-Sonntag.html</vt:lpwstr>
      </vt:variant>
      <vt:variant>
        <vt:lpwstr/>
      </vt:variant>
      <vt:variant>
        <vt:i4>4915291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https://www.seco.admin.ch/seco/de/home/Arbeit/Arbeitsbedingungen/Arbeitszeitbewilligungen-TACHO/Arbeitszeitbewilligungen-in-Papierform/AZ-Bewilligung-Pikettdienst-Nacht-Sonntag.html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5</cp:revision>
  <cp:lastPrinted>2012-11-23T07:08:00Z</cp:lastPrinted>
  <dcterms:created xsi:type="dcterms:W3CDTF">2016-03-23T09:19:00Z</dcterms:created>
  <dcterms:modified xsi:type="dcterms:W3CDTF">2016-03-24T09:47:00Z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