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5AF4" w14:paraId="026AA47D" w14:textId="77777777">
        <w:trPr>
          <w:jc w:val="center"/>
        </w:trPr>
        <w:tc>
          <w:tcPr>
            <w:tcW w:w="9214" w:type="dxa"/>
            <w:shd w:val="clear" w:color="auto" w:fill="B3B3B3"/>
          </w:tcPr>
          <w:p w14:paraId="236C078E" w14:textId="77777777" w:rsidR="00185AF4" w:rsidRDefault="006106C1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caps/>
              </w:rPr>
              <w:t>Ärztliche Eignungsuntersuchung und Beratung für Nachtarbeit</w:t>
            </w:r>
            <w:r>
              <w:rPr>
                <w:b/>
                <w:bCs/>
              </w:rPr>
              <w:br/>
            </w:r>
            <w:r>
              <w:t>(Obligatorische Untersuchung gemäss Art. 45 ArGV 1)</w:t>
            </w:r>
            <w:r>
              <w:br/>
              <w:t xml:space="preserve">(s. Leitfaden zur medizinischen Vorsorge für Nacht- und Schichtarbeitende </w:t>
            </w:r>
            <w:r>
              <w:br/>
            </w:r>
            <w:r>
              <w:sym w:font="Wingdings" w:char="F0E0"/>
            </w:r>
            <w:r>
              <w:t xml:space="preserve"> www.arbeitszeitbewilligung.ch)</w:t>
            </w:r>
          </w:p>
        </w:tc>
      </w:tr>
    </w:tbl>
    <w:p w14:paraId="5034F0FA" w14:textId="77777777" w:rsidR="00185AF4" w:rsidRDefault="00185AF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eastAsia="fr-FR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6"/>
        <w:gridCol w:w="4534"/>
      </w:tblGrid>
      <w:tr w:rsidR="00185AF4" w14:paraId="13ECEA45" w14:textId="77777777">
        <w:trPr>
          <w:jc w:val="center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A0D8F0D" w14:textId="77777777" w:rsidR="00185AF4" w:rsidRDefault="006106C1">
            <w:pPr>
              <w:spacing w:before="60" w:after="60"/>
              <w:rPr>
                <w:noProof/>
              </w:rPr>
            </w:pPr>
            <w:r>
              <w:rPr>
                <w:rFonts w:cs="Arial"/>
              </w:rPr>
              <w:t>Name und Adresse des Arztes / der Ärztin:</w:t>
            </w:r>
          </w:p>
        </w:tc>
        <w:tc>
          <w:tcPr>
            <w:tcW w:w="146" w:type="dxa"/>
            <w:tcBorders>
              <w:left w:val="single" w:sz="12" w:space="0" w:color="auto"/>
              <w:right w:val="single" w:sz="12" w:space="0" w:color="auto"/>
            </w:tcBorders>
          </w:tcPr>
          <w:p w14:paraId="1535A33E" w14:textId="77777777" w:rsidR="00185AF4" w:rsidRDefault="00185AF4">
            <w:pPr>
              <w:spacing w:before="60" w:after="60"/>
              <w:rPr>
                <w:noProof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5C439DF" w14:textId="77777777" w:rsidR="00185AF4" w:rsidRDefault="006106C1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noProof/>
              </w:rPr>
            </w:pPr>
            <w:r>
              <w:rPr>
                <w:rFonts w:cs="Arial"/>
              </w:rPr>
              <w:t>Name und Adresse des Betriebes:</w:t>
            </w:r>
          </w:p>
        </w:tc>
      </w:tr>
      <w:tr w:rsidR="00185AF4" w14:paraId="72E419EB" w14:textId="77777777">
        <w:trPr>
          <w:jc w:val="center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40CC5" w14:textId="77777777" w:rsidR="00185AF4" w:rsidRDefault="006106C1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6" w:type="dxa"/>
            <w:tcBorders>
              <w:left w:val="single" w:sz="12" w:space="0" w:color="auto"/>
              <w:right w:val="single" w:sz="12" w:space="0" w:color="auto"/>
            </w:tcBorders>
          </w:tcPr>
          <w:p w14:paraId="01CAA1C9" w14:textId="77777777" w:rsidR="00185AF4" w:rsidRDefault="00185AF4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noProof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D42AF" w14:textId="77777777" w:rsidR="00185AF4" w:rsidRDefault="006106C1">
            <w:pPr>
              <w:spacing w:before="60" w:after="60"/>
              <w:jc w:val="left"/>
              <w:rPr>
                <w:rFonts w:cs="Arial"/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3C34994" w14:textId="77777777" w:rsidR="00185AF4" w:rsidRDefault="00185AF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"/>
        <w:gridCol w:w="2194"/>
        <w:gridCol w:w="1130"/>
        <w:gridCol w:w="2210"/>
        <w:gridCol w:w="1290"/>
        <w:gridCol w:w="1256"/>
      </w:tblGrid>
      <w:tr w:rsidR="00185AF4" w14:paraId="6F638789" w14:textId="77777777">
        <w:trPr>
          <w:jc w:val="center"/>
        </w:trPr>
        <w:tc>
          <w:tcPr>
            <w:tcW w:w="9214" w:type="dxa"/>
            <w:gridSpan w:val="7"/>
            <w:shd w:val="clear" w:color="auto" w:fill="B3B3B3"/>
          </w:tcPr>
          <w:p w14:paraId="65EA7A52" w14:textId="77777777" w:rsidR="00185AF4" w:rsidRDefault="006106C1">
            <w:pPr>
              <w:spacing w:before="60" w:after="60"/>
              <w:rPr>
                <w:noProof/>
              </w:rPr>
            </w:pPr>
            <w:r>
              <w:t>Untersuchte Person:</w:t>
            </w:r>
          </w:p>
        </w:tc>
      </w:tr>
      <w:tr w:rsidR="00185AF4" w14:paraId="23EE3638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18" w:type="dxa"/>
          </w:tcPr>
          <w:p w14:paraId="58537440" w14:textId="77777777" w:rsidR="00185AF4" w:rsidRDefault="006106C1">
            <w:pPr>
              <w:spacing w:before="60" w:after="60"/>
              <w:jc w:val="left"/>
            </w:pPr>
            <w:r>
              <w:t>Name</w:t>
            </w:r>
          </w:p>
        </w:tc>
        <w:tc>
          <w:tcPr>
            <w:tcW w:w="2210" w:type="dxa"/>
            <w:gridSpan w:val="2"/>
            <w:tcBorders>
              <w:top w:val="nil"/>
              <w:bottom w:val="dotted" w:sz="4" w:space="0" w:color="auto"/>
            </w:tcBorders>
          </w:tcPr>
          <w:p w14:paraId="149FA13B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0" w:type="dxa"/>
          </w:tcPr>
          <w:p w14:paraId="4AF91014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t>Vorname</w:t>
            </w:r>
          </w:p>
        </w:tc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14:paraId="4FEA9938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90" w:type="dxa"/>
          </w:tcPr>
          <w:p w14:paraId="7604DDE5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t>Geburtsjahr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14:paraId="33C19141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85AF4" w14:paraId="1847AB58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04A2C063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t>Adresse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</w:tcBorders>
          </w:tcPr>
          <w:p w14:paraId="72BB58B9" w14:textId="77777777" w:rsidR="00185AF4" w:rsidRDefault="006106C1">
            <w:pPr>
              <w:spacing w:before="60" w:after="60"/>
              <w:jc w:val="left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85AF4" w14:paraId="49202E02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10850572" w14:textId="77777777" w:rsidR="00185AF4" w:rsidRDefault="00185AF4">
            <w:pPr>
              <w:jc w:val="left"/>
              <w:rPr>
                <w:noProof/>
                <w:sz w:val="4"/>
                <w:szCs w:val="4"/>
              </w:rPr>
            </w:pPr>
          </w:p>
        </w:tc>
        <w:tc>
          <w:tcPr>
            <w:tcW w:w="8080" w:type="dxa"/>
            <w:gridSpan w:val="5"/>
          </w:tcPr>
          <w:p w14:paraId="5A2E9BE9" w14:textId="77777777" w:rsidR="00185AF4" w:rsidRDefault="00185AF4">
            <w:pPr>
              <w:jc w:val="left"/>
              <w:rPr>
                <w:noProof/>
                <w:sz w:val="4"/>
                <w:szCs w:val="4"/>
              </w:rPr>
            </w:pPr>
          </w:p>
        </w:tc>
      </w:tr>
    </w:tbl>
    <w:p w14:paraId="7291DFEF" w14:textId="77777777" w:rsidR="00185AF4" w:rsidRDefault="00185AF4">
      <w:pPr>
        <w:spacing w:before="60" w:after="60"/>
        <w:rPr>
          <w:sz w:val="15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185AF4" w14:paraId="3347CB6E" w14:textId="77777777">
        <w:trPr>
          <w:jc w:val="center"/>
        </w:trPr>
        <w:tc>
          <w:tcPr>
            <w:tcW w:w="3402" w:type="dxa"/>
          </w:tcPr>
          <w:p w14:paraId="6148D287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Ort, Datum: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1C164E0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85AF4" w14:paraId="2BE300BA" w14:textId="77777777">
        <w:trPr>
          <w:jc w:val="center"/>
        </w:trPr>
        <w:tc>
          <w:tcPr>
            <w:tcW w:w="3402" w:type="dxa"/>
          </w:tcPr>
          <w:p w14:paraId="6453FD92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Unterschrift untersuchte Person:</w:t>
            </w:r>
            <w:r>
              <w:rPr>
                <w:lang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</w:rPr>
              <w:t>Bitte handschriftlich unterschreiben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33B63D" w14:textId="77777777" w:rsidR="00185AF4" w:rsidRDefault="00185AF4">
            <w:pPr>
              <w:spacing w:before="60" w:after="60"/>
              <w:jc w:val="left"/>
              <w:rPr>
                <w:lang w:eastAsia="fr-FR"/>
              </w:rPr>
            </w:pPr>
          </w:p>
        </w:tc>
      </w:tr>
    </w:tbl>
    <w:p w14:paraId="3E9FACBF" w14:textId="77777777" w:rsidR="00185AF4" w:rsidRDefault="00185AF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85AF4" w14:paraId="02FABDCC" w14:textId="77777777">
        <w:trPr>
          <w:jc w:val="center"/>
        </w:trPr>
        <w:tc>
          <w:tcPr>
            <w:tcW w:w="9214" w:type="dxa"/>
            <w:tcBorders>
              <w:bottom w:val="single" w:sz="12" w:space="0" w:color="auto"/>
            </w:tcBorders>
            <w:shd w:val="clear" w:color="auto" w:fill="B3B3B3"/>
          </w:tcPr>
          <w:p w14:paraId="0EB2F8AD" w14:textId="77777777" w:rsidR="00185AF4" w:rsidRDefault="006106C1">
            <w:pPr>
              <w:spacing w:before="60" w:after="60"/>
              <w:rPr>
                <w:noProof/>
              </w:rPr>
            </w:pPr>
            <w:r>
              <w:t>Entscheid:</w:t>
            </w:r>
          </w:p>
        </w:tc>
      </w:tr>
      <w:tr w:rsidR="00185AF4" w14:paraId="5DC5BF10" w14:textId="77777777">
        <w:trPr>
          <w:jc w:val="center"/>
        </w:trPr>
        <w:tc>
          <w:tcPr>
            <w:tcW w:w="9214" w:type="dxa"/>
            <w:tcBorders>
              <w:bottom w:val="nil"/>
            </w:tcBorders>
          </w:tcPr>
          <w:p w14:paraId="684FF062" w14:textId="77777777" w:rsidR="00185AF4" w:rsidRDefault="006106C1">
            <w:pPr>
              <w:spacing w:before="60" w:after="60"/>
            </w:pPr>
            <w:r>
              <w:rPr>
                <w:rFonts w:cs="Arial"/>
              </w:rPr>
              <w:t xml:space="preserve">Der/die Obgenannte wurde von mir bezüglich der Eignung für die vorgesehene Tätigkeit in Nacht- und Schichtarbeit abgeklärt. </w:t>
            </w:r>
            <w:r>
              <w:rPr>
                <w:rFonts w:cs="Arial"/>
                <w:sz w:val="15"/>
              </w:rPr>
              <w:t>(Zutreffendes ankreuzen)</w:t>
            </w:r>
          </w:p>
        </w:tc>
      </w:tr>
      <w:tr w:rsidR="00185AF4" w14:paraId="525E11B1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063FA308" w14:textId="77777777" w:rsidR="00185AF4" w:rsidRDefault="006106C1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1CE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b/>
                <w:bCs/>
              </w:rPr>
              <w:t>Der vorgesehene Einsatz ist möglich (Eignung).</w:t>
            </w:r>
          </w:p>
        </w:tc>
      </w:tr>
      <w:tr w:rsidR="00185AF4" w14:paraId="0D74BEED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7DD99E72" w14:textId="77777777" w:rsidR="00185AF4" w:rsidRDefault="006106C1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1CE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b/>
                <w:bCs/>
              </w:rPr>
              <w:t xml:space="preserve">Der vorgesehene Einsatz ist vorübergehend nicht möglich (vorübergehende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ab/>
              <w:t>Nichteignung):</w:t>
            </w:r>
          </w:p>
          <w:p w14:paraId="20A071E1" w14:textId="77777777" w:rsidR="00185AF4" w:rsidRDefault="006106C1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ab/>
              <w:t xml:space="preserve">Neubeurteilung in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Cs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</w:rPr>
              <w:t xml:space="preserve">  Monaten</w:t>
            </w:r>
          </w:p>
          <w:p w14:paraId="463D7EF5" w14:textId="77777777" w:rsidR="00185AF4" w:rsidRDefault="006106C1">
            <w:pPr>
              <w:tabs>
                <w:tab w:val="left" w:pos="569"/>
                <w:tab w:val="right" w:leader="dot" w:pos="8933"/>
              </w:tabs>
              <w:spacing w:before="60" w:after="60"/>
              <w:jc w:val="left"/>
              <w:rPr>
                <w:rFonts w:cs="Arial"/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1CE">
              <w:fldChar w:fldCharType="separate"/>
            </w:r>
            <w: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  <w:bCs/>
              </w:rPr>
              <w:t xml:space="preserve">Der vorgesehene Einsatz ist unter folgenden Bedingungen möglich (bedingte 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ab/>
              <w:t>Eignung):</w:t>
            </w:r>
          </w:p>
          <w:p w14:paraId="403C5C03" w14:textId="77777777" w:rsidR="00185AF4" w:rsidRDefault="006106C1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bCs/>
                <w:u w:val="dotted"/>
              </w:rPr>
            </w:pPr>
            <w:r>
              <w:rPr>
                <w:rFonts w:cs="Arial"/>
              </w:rPr>
              <w:tab/>
              <w:t xml:space="preserve">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bCs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bCs/>
                <w:u w:val="dotted"/>
              </w:rPr>
              <w:tab/>
            </w:r>
          </w:p>
          <w:p w14:paraId="66A2C537" w14:textId="77777777" w:rsidR="00185AF4" w:rsidRDefault="006106C1">
            <w:pPr>
              <w:tabs>
                <w:tab w:val="left" w:pos="569"/>
                <w:tab w:val="right" w:pos="8933"/>
              </w:tabs>
              <w:spacing w:before="120" w:after="60"/>
              <w:jc w:val="left"/>
              <w:rPr>
                <w:rFonts w:cs="Arial"/>
                <w:u w:val="dotted"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Cs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bCs/>
                <w:u w:val="dotted"/>
              </w:rPr>
              <w:instrText xml:space="preserve"> FORMTEXT </w:instrText>
            </w:r>
            <w:r>
              <w:rPr>
                <w:rFonts w:cs="Arial"/>
                <w:bCs/>
                <w:u w:val="dotted"/>
              </w:rPr>
            </w:r>
            <w:r>
              <w:rPr>
                <w:rFonts w:cs="Arial"/>
                <w:bCs/>
                <w:u w:val="dotted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noProof/>
                <w:u w:val="dotted"/>
              </w:rPr>
              <w:t> </w:t>
            </w:r>
            <w:r>
              <w:rPr>
                <w:rFonts w:cs="Arial"/>
                <w:bCs/>
                <w:u w:val="dotted"/>
              </w:rPr>
              <w:fldChar w:fldCharType="end"/>
            </w:r>
            <w:r>
              <w:rPr>
                <w:rFonts w:cs="Arial"/>
                <w:bCs/>
                <w:u w:val="dotted"/>
              </w:rPr>
              <w:tab/>
            </w:r>
          </w:p>
        </w:tc>
      </w:tr>
      <w:tr w:rsidR="00185AF4" w14:paraId="28E22981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52CD4BCF" w14:textId="77777777" w:rsidR="00185AF4" w:rsidRDefault="006106C1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11CE">
              <w:fldChar w:fldCharType="separate"/>
            </w:r>
            <w:r>
              <w:fldChar w:fldCharType="end"/>
            </w:r>
            <w:r>
              <w:tab/>
            </w:r>
            <w:r>
              <w:rPr>
                <w:rFonts w:cs="Arial"/>
                <w:b/>
                <w:bCs/>
              </w:rPr>
              <w:t>Der/die betroffene Mitarbeiter/in ist aus gesundheitlichen Gründen</w:t>
            </w: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ab/>
              <w:t xml:space="preserve">für die vorgesehene Tätigkeit </w:t>
            </w:r>
            <w:r>
              <w:rPr>
                <w:rFonts w:cs="Arial"/>
                <w:b/>
                <w:bCs/>
                <w:iCs/>
                <w:u w:val="single"/>
              </w:rPr>
              <w:t>nicht geeignet</w:t>
            </w:r>
            <w:r>
              <w:rPr>
                <w:rFonts w:cs="Arial"/>
                <w:b/>
                <w:bCs/>
              </w:rPr>
              <w:t xml:space="preserve"> (Nicht-Eignung).</w:t>
            </w:r>
          </w:p>
        </w:tc>
      </w:tr>
      <w:tr w:rsidR="00185AF4" w14:paraId="6316CDFF" w14:textId="77777777">
        <w:trPr>
          <w:trHeight w:val="153"/>
          <w:jc w:val="center"/>
        </w:trPr>
        <w:tc>
          <w:tcPr>
            <w:tcW w:w="9214" w:type="dxa"/>
            <w:tcBorders>
              <w:top w:val="nil"/>
              <w:bottom w:val="single" w:sz="12" w:space="0" w:color="auto"/>
            </w:tcBorders>
          </w:tcPr>
          <w:p w14:paraId="075F0386" w14:textId="77777777" w:rsidR="00185AF4" w:rsidRDefault="00185AF4">
            <w:pPr>
              <w:tabs>
                <w:tab w:val="left" w:pos="569"/>
              </w:tabs>
              <w:jc w:val="left"/>
              <w:rPr>
                <w:sz w:val="4"/>
                <w:szCs w:val="4"/>
              </w:rPr>
            </w:pPr>
          </w:p>
        </w:tc>
      </w:tr>
    </w:tbl>
    <w:p w14:paraId="7CE990D1" w14:textId="77777777" w:rsidR="00185AF4" w:rsidRDefault="006106C1">
      <w:pPr>
        <w:spacing w:before="60" w:after="60"/>
        <w:rPr>
          <w:b/>
          <w:bCs/>
        </w:rPr>
      </w:pPr>
      <w:r>
        <w:rPr>
          <w:b/>
          <w:bCs/>
        </w:rPr>
        <w:t>Diese Eignungsabklärung gilt für maximal 2 Jahre.</w:t>
      </w:r>
    </w:p>
    <w:p w14:paraId="27659252" w14:textId="77777777" w:rsidR="00185AF4" w:rsidRDefault="00185AF4">
      <w:pPr>
        <w:rPr>
          <w:sz w:val="15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185AF4" w14:paraId="7720139C" w14:textId="77777777">
        <w:trPr>
          <w:jc w:val="center"/>
        </w:trPr>
        <w:tc>
          <w:tcPr>
            <w:tcW w:w="3402" w:type="dxa"/>
          </w:tcPr>
          <w:p w14:paraId="7EAB18F2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Ort, Datum: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4E8EEDC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85AF4" w14:paraId="3423AD07" w14:textId="77777777">
        <w:trPr>
          <w:jc w:val="center"/>
        </w:trPr>
        <w:tc>
          <w:tcPr>
            <w:tcW w:w="3402" w:type="dxa"/>
          </w:tcPr>
          <w:p w14:paraId="249D2F86" w14:textId="77777777" w:rsidR="00185AF4" w:rsidRDefault="006106C1">
            <w:pPr>
              <w:spacing w:before="60" w:after="60"/>
              <w:jc w:val="left"/>
              <w:rPr>
                <w:lang w:eastAsia="fr-FR"/>
              </w:rPr>
            </w:pPr>
            <w:r>
              <w:rPr>
                <w:lang w:eastAsia="fr-FR"/>
              </w:rPr>
              <w:t>Unterschrift Arzt / Ärztin:</w:t>
            </w:r>
            <w:r>
              <w:rPr>
                <w:lang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</w:rPr>
              <w:t>Bitte handschriftlich unterschreiben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D34F83A" w14:textId="77777777" w:rsidR="00185AF4" w:rsidRDefault="00185AF4">
            <w:pPr>
              <w:spacing w:before="60" w:after="60"/>
              <w:jc w:val="left"/>
              <w:rPr>
                <w:lang w:eastAsia="fr-FR"/>
              </w:rPr>
            </w:pPr>
          </w:p>
        </w:tc>
      </w:tr>
    </w:tbl>
    <w:p w14:paraId="57B1A4DB" w14:textId="77777777" w:rsidR="00185AF4" w:rsidRDefault="00185AF4">
      <w:pPr>
        <w:tabs>
          <w:tab w:val="left" w:pos="2552"/>
          <w:tab w:val="left" w:pos="3402"/>
          <w:tab w:val="left" w:pos="3544"/>
        </w:tabs>
        <w:jc w:val="left"/>
        <w:rPr>
          <w:b/>
          <w:sz w:val="15"/>
          <w:szCs w:val="15"/>
        </w:rPr>
      </w:pPr>
    </w:p>
    <w:p w14:paraId="550E520E" w14:textId="77777777" w:rsidR="00185AF4" w:rsidRDefault="00185AF4">
      <w:pPr>
        <w:tabs>
          <w:tab w:val="left" w:pos="2552"/>
          <w:tab w:val="left" w:pos="3402"/>
          <w:tab w:val="left" w:pos="3544"/>
        </w:tabs>
        <w:jc w:val="left"/>
        <w:rPr>
          <w:b/>
          <w:sz w:val="15"/>
          <w:szCs w:val="15"/>
        </w:rPr>
      </w:pPr>
    </w:p>
    <w:p w14:paraId="216EBD87" w14:textId="77777777" w:rsidR="00185AF4" w:rsidRDefault="00185AF4">
      <w:pPr>
        <w:tabs>
          <w:tab w:val="left" w:pos="2552"/>
          <w:tab w:val="left" w:pos="3402"/>
          <w:tab w:val="left" w:pos="3544"/>
        </w:tabs>
        <w:jc w:val="left"/>
        <w:rPr>
          <w:b/>
          <w:sz w:val="15"/>
          <w:szCs w:val="15"/>
        </w:rPr>
      </w:pPr>
    </w:p>
    <w:p w14:paraId="3069A0BC" w14:textId="77777777" w:rsidR="00185AF4" w:rsidRDefault="006106C1">
      <w:pPr>
        <w:tabs>
          <w:tab w:val="left" w:pos="2552"/>
          <w:tab w:val="left" w:pos="3261"/>
        </w:tabs>
        <w:spacing w:before="120" w:after="60"/>
        <w:ind w:left="3402" w:hanging="3402"/>
        <w:jc w:val="left"/>
        <w:rPr>
          <w:sz w:val="16"/>
          <w:szCs w:val="15"/>
        </w:rPr>
      </w:pPr>
      <w:r>
        <w:rPr>
          <w:b/>
          <w:sz w:val="16"/>
          <w:szCs w:val="15"/>
        </w:rPr>
        <w:t>Entscheid und Rechnung an:</w:t>
      </w:r>
      <w:r>
        <w:rPr>
          <w:bCs/>
          <w:sz w:val="16"/>
          <w:szCs w:val="15"/>
        </w:rPr>
        <w:tab/>
      </w:r>
      <w:r>
        <w:rPr>
          <w:bCs/>
          <w:sz w:val="16"/>
          <w:szCs w:val="15"/>
        </w:rPr>
        <w:sym w:font="Wingdings" w:char="F0E0"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b/>
          <w:sz w:val="16"/>
          <w:szCs w:val="15"/>
        </w:rPr>
        <w:t xml:space="preserve">Arbeitgeber </w:t>
      </w:r>
      <w:r>
        <w:rPr>
          <w:sz w:val="16"/>
          <w:szCs w:val="15"/>
        </w:rPr>
        <w:t>(Bewilligung für Nacht- und Schichtarbeit). Dieses</w:t>
      </w:r>
      <w:r>
        <w:rPr>
          <w:b/>
          <w:sz w:val="16"/>
          <w:szCs w:val="15"/>
        </w:rPr>
        <w:t xml:space="preserve"> Formular </w:t>
      </w:r>
      <w:r>
        <w:rPr>
          <w:sz w:val="16"/>
          <w:szCs w:val="15"/>
        </w:rPr>
        <w:t xml:space="preserve">ist </w:t>
      </w:r>
      <w:r>
        <w:rPr>
          <w:b/>
          <w:sz w:val="16"/>
          <w:szCs w:val="15"/>
        </w:rPr>
        <w:t xml:space="preserve">vom Arbeitgeber </w:t>
      </w:r>
      <w:r>
        <w:rPr>
          <w:sz w:val="16"/>
          <w:szCs w:val="15"/>
        </w:rPr>
        <w:t>gemäss</w:t>
      </w:r>
      <w:r>
        <w:rPr>
          <w:b/>
          <w:sz w:val="16"/>
          <w:szCs w:val="15"/>
        </w:rPr>
        <w:t xml:space="preserve"> Art. 46 ArG und Art. 73 ArGV 1 aufzubewahren </w:t>
      </w:r>
      <w:r>
        <w:rPr>
          <w:sz w:val="16"/>
          <w:szCs w:val="15"/>
        </w:rPr>
        <w:t>für die Einsichtnahme der zuständigen Vollzugs- und Aufsichtsbehörden.</w:t>
      </w:r>
    </w:p>
    <w:p w14:paraId="5F482B14" w14:textId="77777777" w:rsidR="00185AF4" w:rsidRDefault="006106C1">
      <w:pPr>
        <w:tabs>
          <w:tab w:val="left" w:pos="2552"/>
          <w:tab w:val="left" w:pos="3402"/>
          <w:tab w:val="left" w:pos="3544"/>
        </w:tabs>
        <w:spacing w:before="120" w:after="60"/>
        <w:jc w:val="left"/>
        <w:rPr>
          <w:sz w:val="8"/>
          <w:szCs w:val="6"/>
        </w:rPr>
      </w:pPr>
      <w:proofErr w:type="spellStart"/>
      <w:r>
        <w:rPr>
          <w:rFonts w:cs="Arial"/>
          <w:b/>
          <w:sz w:val="16"/>
          <w:szCs w:val="15"/>
          <w:lang w:val="fr-CH"/>
        </w:rPr>
        <w:t>Entscheid</w:t>
      </w:r>
      <w:proofErr w:type="spellEnd"/>
      <w:r>
        <w:rPr>
          <w:rFonts w:cs="Arial"/>
          <w:b/>
          <w:sz w:val="16"/>
          <w:szCs w:val="15"/>
          <w:lang w:val="fr-CH"/>
        </w:rPr>
        <w:t xml:space="preserve"> </w:t>
      </w:r>
      <w:proofErr w:type="gramStart"/>
      <w:r>
        <w:rPr>
          <w:rFonts w:cs="Arial"/>
          <w:b/>
          <w:sz w:val="16"/>
          <w:szCs w:val="15"/>
          <w:lang w:val="fr-CH"/>
        </w:rPr>
        <w:t>an:</w:t>
      </w:r>
      <w:proofErr w:type="gramEnd"/>
      <w:r>
        <w:rPr>
          <w:rFonts w:cs="Arial"/>
          <w:b/>
          <w:sz w:val="16"/>
          <w:szCs w:val="15"/>
          <w:lang w:val="fr-CH"/>
        </w:rPr>
        <w:tab/>
      </w:r>
      <w:r>
        <w:rPr>
          <w:rFonts w:cs="Arial"/>
          <w:b/>
          <w:sz w:val="16"/>
          <w:szCs w:val="15"/>
          <w:lang w:val="fr-CH"/>
        </w:rPr>
        <w:sym w:font="Wingdings" w:char="F0E0"/>
      </w:r>
      <w:r>
        <w:rPr>
          <w:rFonts w:cs="Arial"/>
          <w:b/>
          <w:sz w:val="16"/>
          <w:szCs w:val="15"/>
          <w:lang w:val="fr-CH"/>
        </w:rPr>
        <w:tab/>
      </w:r>
      <w:proofErr w:type="spellStart"/>
      <w:r>
        <w:rPr>
          <w:rFonts w:cs="Arial"/>
          <w:sz w:val="16"/>
          <w:szCs w:val="15"/>
          <w:lang w:val="fr-CH"/>
        </w:rPr>
        <w:t>untersuchte</w:t>
      </w:r>
      <w:proofErr w:type="spellEnd"/>
      <w:r>
        <w:rPr>
          <w:rFonts w:cs="Arial"/>
          <w:sz w:val="16"/>
          <w:szCs w:val="15"/>
          <w:lang w:val="fr-CH"/>
        </w:rPr>
        <w:t xml:space="preserve"> Person</w:t>
      </w:r>
    </w:p>
    <w:sectPr w:rsidR="00185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397" w:left="1418" w:header="709" w:footer="8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8111" w14:textId="77777777" w:rsidR="00185AF4" w:rsidRDefault="006106C1">
      <w:r>
        <w:separator/>
      </w:r>
    </w:p>
  </w:endnote>
  <w:endnote w:type="continuationSeparator" w:id="0">
    <w:p w14:paraId="6D5E41D0" w14:textId="77777777" w:rsidR="00185AF4" w:rsidRDefault="0061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F3A6" w14:textId="77777777" w:rsidR="00E511CE" w:rsidRDefault="00E511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185AF4" w14:paraId="50258981" w14:textId="77777777">
      <w:tc>
        <w:tcPr>
          <w:tcW w:w="4253" w:type="dxa"/>
          <w:vAlign w:val="bottom"/>
        </w:tcPr>
        <w:p w14:paraId="00059683" w14:textId="77777777" w:rsidR="00185AF4" w:rsidRDefault="006106C1">
          <w:pPr>
            <w:pStyle w:val="Fuzeile"/>
            <w:spacing w:before="60" w:after="60"/>
            <w:rPr>
              <w:sz w:val="15"/>
            </w:rPr>
          </w:pPr>
          <w:r>
            <w:rPr>
              <w:sz w:val="15"/>
            </w:rPr>
            <w:t xml:space="preserve">Seite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PAGE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2</w:t>
          </w:r>
          <w:r>
            <w:rPr>
              <w:rStyle w:val="Seitenzahl"/>
              <w:rFonts w:cs="Arial"/>
              <w:sz w:val="15"/>
            </w:rPr>
            <w:fldChar w:fldCharType="end"/>
          </w:r>
          <w:r>
            <w:rPr>
              <w:rStyle w:val="Seitenzahl"/>
              <w:rFonts w:cs="Arial"/>
              <w:sz w:val="15"/>
            </w:rPr>
            <w:t xml:space="preserve"> /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NUMPAGES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1</w:t>
          </w:r>
          <w:r>
            <w:rPr>
              <w:rStyle w:val="Seitenzahl"/>
              <w:rFonts w:cs="Arial"/>
              <w:sz w:val="15"/>
            </w:rPr>
            <w:fldChar w:fldCharType="end"/>
          </w:r>
        </w:p>
      </w:tc>
      <w:tc>
        <w:tcPr>
          <w:tcW w:w="5029" w:type="dxa"/>
        </w:tcPr>
        <w:p w14:paraId="716BD05E" w14:textId="77777777" w:rsidR="00185AF4" w:rsidRDefault="00185AF4">
          <w:pPr>
            <w:pStyle w:val="Fuzeile"/>
            <w:spacing w:before="60" w:after="60"/>
            <w:rPr>
              <w:sz w:val="15"/>
              <w:lang w:val="de-DE"/>
            </w:rPr>
          </w:pPr>
        </w:p>
      </w:tc>
    </w:tr>
  </w:tbl>
  <w:p w14:paraId="4B18FC18" w14:textId="77777777" w:rsidR="00185AF4" w:rsidRDefault="00185AF4">
    <w:pPr>
      <w:pStyle w:val="Fuzeile"/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185AF4" w14:paraId="0604C992" w14:textId="77777777">
      <w:tc>
        <w:tcPr>
          <w:tcW w:w="4253" w:type="dxa"/>
          <w:vAlign w:val="bottom"/>
        </w:tcPr>
        <w:p w14:paraId="5E8A0C5A" w14:textId="170984B9" w:rsidR="00185AF4" w:rsidRDefault="00E511CE">
          <w:pPr>
            <w:pStyle w:val="Fuzeile"/>
            <w:rPr>
              <w:rFonts w:cs="Arial"/>
              <w:sz w:val="15"/>
            </w:rPr>
          </w:pPr>
          <w:r>
            <w:rPr>
              <w:rFonts w:cs="Arial"/>
              <w:sz w:val="15"/>
            </w:rPr>
            <w:t>Oktober</w:t>
          </w:r>
          <w:r w:rsidR="006106C1">
            <w:rPr>
              <w:rFonts w:cs="Arial"/>
              <w:sz w:val="15"/>
            </w:rPr>
            <w:t xml:space="preserve"> </w:t>
          </w:r>
          <w:r>
            <w:rPr>
              <w:rFonts w:cs="Arial"/>
              <w:sz w:val="15"/>
            </w:rPr>
            <w:t>2022</w:t>
          </w:r>
        </w:p>
        <w:p w14:paraId="7108BBE6" w14:textId="77777777" w:rsidR="00185AF4" w:rsidRDefault="00185AF4">
          <w:pPr>
            <w:pStyle w:val="Fuzeile"/>
            <w:rPr>
              <w:rFonts w:cs="Arial"/>
              <w:sz w:val="15"/>
            </w:rPr>
          </w:pPr>
        </w:p>
        <w:p w14:paraId="771D5346" w14:textId="77777777" w:rsidR="00185AF4" w:rsidRDefault="00185AF4">
          <w:pPr>
            <w:pStyle w:val="Fuzeile"/>
            <w:rPr>
              <w:rFonts w:cs="Arial"/>
              <w:sz w:val="15"/>
            </w:rPr>
          </w:pPr>
        </w:p>
      </w:tc>
      <w:tc>
        <w:tcPr>
          <w:tcW w:w="5029" w:type="dxa"/>
        </w:tcPr>
        <w:p w14:paraId="3B1093D9" w14:textId="77777777" w:rsidR="00185AF4" w:rsidRDefault="00185AF4">
          <w:pPr>
            <w:pStyle w:val="zzFussAdr"/>
            <w:rPr>
              <w:lang w:val="de-DE"/>
            </w:rPr>
          </w:pPr>
        </w:p>
      </w:tc>
    </w:tr>
  </w:tbl>
  <w:p w14:paraId="00B5A26F" w14:textId="77777777" w:rsidR="00185AF4" w:rsidRDefault="00185AF4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95D9" w14:textId="77777777" w:rsidR="00185AF4" w:rsidRDefault="00185AF4"/>
  </w:footnote>
  <w:footnote w:type="continuationSeparator" w:id="0">
    <w:p w14:paraId="7CE6FFBD" w14:textId="77777777" w:rsidR="00185AF4" w:rsidRDefault="0061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528" w14:textId="77777777" w:rsidR="00E511CE" w:rsidRDefault="00E511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1"/>
      <w:gridCol w:w="4530"/>
    </w:tblGrid>
    <w:tr w:rsidR="00185AF4" w14:paraId="6225F234" w14:textId="77777777">
      <w:trPr>
        <w:trHeight w:val="290"/>
      </w:trPr>
      <w:tc>
        <w:tcPr>
          <w:tcW w:w="4634" w:type="dxa"/>
        </w:tcPr>
        <w:p w14:paraId="7915014C" w14:textId="77777777" w:rsidR="00185AF4" w:rsidRDefault="006106C1">
          <w:pPr>
            <w:pStyle w:val="Kopfzeile"/>
            <w:spacing w:before="60" w:after="60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Ärztliche Eignungsuntersuchung</w:t>
          </w:r>
        </w:p>
      </w:tc>
      <w:tc>
        <w:tcPr>
          <w:tcW w:w="4634" w:type="dxa"/>
        </w:tcPr>
        <w:p w14:paraId="35DFB4C0" w14:textId="77777777" w:rsidR="00185AF4" w:rsidRDefault="00185AF4">
          <w:pPr>
            <w:pStyle w:val="Kopfzeile"/>
            <w:spacing w:before="60" w:after="60"/>
            <w:rPr>
              <w:sz w:val="15"/>
            </w:rPr>
          </w:pPr>
        </w:p>
      </w:tc>
    </w:tr>
  </w:tbl>
  <w:p w14:paraId="64C9A787" w14:textId="77777777" w:rsidR="00185AF4" w:rsidRDefault="00185AF4">
    <w:pPr>
      <w:pStyle w:val="Kopfzeile"/>
      <w:rPr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185AF4" w14:paraId="3B0C5E8F" w14:textId="77777777">
      <w:trPr>
        <w:cantSplit/>
        <w:trHeight w:val="1000"/>
      </w:trPr>
      <w:tc>
        <w:tcPr>
          <w:tcW w:w="4763" w:type="dxa"/>
        </w:tcPr>
        <w:p w14:paraId="4E721CF5" w14:textId="77777777" w:rsidR="00185AF4" w:rsidRDefault="006106C1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0" wp14:anchorId="79EDAEC5" wp14:editId="2E56A897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26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0" wp14:anchorId="4D8E676C" wp14:editId="6B226769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25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0ACDB4D4" w14:textId="77777777" w:rsidR="00185AF4" w:rsidRDefault="006106C1">
          <w:pPr>
            <w:pStyle w:val="zzKopfDept"/>
          </w:pPr>
          <w:r>
            <w:t>Eidgenössisches Departement für</w:t>
          </w:r>
          <w:r>
            <w:br/>
            <w:t>Wirtschaft, Bildung und Forschung WBF</w:t>
          </w:r>
        </w:p>
        <w:p w14:paraId="109EE9FB" w14:textId="77777777" w:rsidR="00185AF4" w:rsidRDefault="006106C1">
          <w:pPr>
            <w:pStyle w:val="zzKopfFett"/>
          </w:pPr>
          <w:r>
            <w:t>Staatssekretariat für Wirtschaft SECO</w:t>
          </w:r>
        </w:p>
        <w:p w14:paraId="3B83082B" w14:textId="77777777" w:rsidR="00185AF4" w:rsidRDefault="006106C1">
          <w:pPr>
            <w:pStyle w:val="zzKopfOE"/>
          </w:pPr>
          <w:r>
            <w:t>Arbeitsbedingungen</w:t>
          </w:r>
        </w:p>
        <w:p w14:paraId="2CDD2620" w14:textId="77777777" w:rsidR="00185AF4" w:rsidRDefault="006106C1">
          <w:pPr>
            <w:pStyle w:val="zzKopfOE"/>
            <w:rPr>
              <w:lang w:val="de-DE"/>
            </w:rPr>
          </w:pPr>
          <w:r>
            <w:t>Eidgenössische Arbeitsinspektion (ABEA)</w:t>
          </w:r>
        </w:p>
      </w:tc>
    </w:tr>
  </w:tbl>
  <w:p w14:paraId="649471FB" w14:textId="77777777" w:rsidR="00185AF4" w:rsidRDefault="00185AF4">
    <w:pPr>
      <w:pStyle w:val="Kopfzeile"/>
      <w:rPr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A8E6A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D329D0"/>
    <w:multiLevelType w:val="singleLevel"/>
    <w:tmpl w:val="2CB2138E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0DF221B7"/>
    <w:multiLevelType w:val="hybridMultilevel"/>
    <w:tmpl w:val="63F29FBC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96A4816"/>
    <w:multiLevelType w:val="hybridMultilevel"/>
    <w:tmpl w:val="FE721F4A"/>
    <w:lvl w:ilvl="0" w:tplc="2780D640">
      <w:start w:val="2"/>
      <w:numFmt w:val="bullet"/>
      <w:lvlText w:val="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3217"/>
    <w:multiLevelType w:val="singleLevel"/>
    <w:tmpl w:val="DBFCEF3C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AFEA1702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73EC923C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A83EFC20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4F3D4F"/>
    <w:multiLevelType w:val="hybridMultilevel"/>
    <w:tmpl w:val="9D44CBEE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C867FD"/>
    <w:multiLevelType w:val="singleLevel"/>
    <w:tmpl w:val="5C0A526E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2" w15:restartNumberingAfterBreak="0">
    <w:nsid w:val="7D8535E7"/>
    <w:multiLevelType w:val="hybridMultilevel"/>
    <w:tmpl w:val="3202EEAE"/>
    <w:lvl w:ilvl="0" w:tplc="30243EC6">
      <w:start w:val="26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0"/>
  </w:num>
  <w:num w:numId="21">
    <w:abstractNumId w:val="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DokTyp" w:val="FAX"/>
    <w:docVar w:name="dvAmt" w:val="Staatssekretariat für Wirtschaft"/>
    <w:docVar w:name="dvBereich" w:val="Arbeitsbedingungen"/>
    <w:docVar w:name="dvGrussformel" w:val="Mit freundlichen Grüssen"/>
    <w:docVar w:name="dvName" w:val="Schwaninger"/>
    <w:docVar w:name="dvpersönlich" w:val="x"/>
    <w:docVar w:name="dvRessort" w:val="Grundlagen Arbeit und Gesundheit"/>
    <w:docVar w:name="dvVorname" w:val="Ulrich"/>
  </w:docVars>
  <w:rsids>
    <w:rsidRoot w:val="00185AF4"/>
    <w:rsid w:val="00185AF4"/>
    <w:rsid w:val="006106C1"/>
    <w:rsid w:val="00E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044CF59"/>
  <w15:chartTrackingRefBased/>
  <w15:docId w15:val="{B3334D4E-111D-4AF2-B9F6-51DCEE0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pPr>
      <w:numPr>
        <w:numId w:val="10"/>
      </w:numPr>
      <w:tabs>
        <w:tab w:val="left" w:pos="227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aliases w:val="num.                                               2"/>
    <w:basedOn w:val="berschrift1"/>
    <w:next w:val="Standard"/>
    <w:qFormat/>
    <w:pPr>
      <w:numPr>
        <w:ilvl w:val="1"/>
      </w:numPr>
      <w:tabs>
        <w:tab w:val="clear" w:pos="227"/>
        <w:tab w:val="left" w:pos="454"/>
      </w:tabs>
      <w:outlineLvl w:val="1"/>
    </w:pPr>
    <w:rPr>
      <w:sz w:val="24"/>
    </w:rPr>
  </w:style>
  <w:style w:type="paragraph" w:styleId="berschrift3">
    <w:name w:val="heading 3"/>
    <w:aliases w:val="num.                                              3"/>
    <w:basedOn w:val="berschrift2"/>
    <w:next w:val="Standard"/>
    <w:qFormat/>
    <w:pPr>
      <w:numPr>
        <w:ilvl w:val="2"/>
      </w:numPr>
      <w:tabs>
        <w:tab w:val="clear" w:pos="454"/>
        <w:tab w:val="left" w:pos="624"/>
      </w:tabs>
      <w:outlineLvl w:val="2"/>
    </w:pPr>
  </w:style>
  <w:style w:type="paragraph" w:styleId="berschrift4">
    <w:name w:val="heading 4"/>
    <w:aliases w:val="num.                                               4"/>
    <w:basedOn w:val="berschrift2"/>
    <w:next w:val="Standard"/>
    <w:qFormat/>
    <w:pPr>
      <w:numPr>
        <w:ilvl w:val="3"/>
      </w:numPr>
      <w:tabs>
        <w:tab w:val="clear" w:pos="454"/>
        <w:tab w:val="left" w:pos="822"/>
      </w:tabs>
      <w:outlineLvl w:val="3"/>
    </w:pPr>
  </w:style>
  <w:style w:type="paragraph" w:styleId="berschrift5">
    <w:name w:val="heading 5"/>
    <w:aliases w:val="num.                                       5"/>
    <w:basedOn w:val="berschrift2"/>
    <w:next w:val="Standard"/>
    <w:qFormat/>
    <w:pPr>
      <w:numPr>
        <w:ilvl w:val="4"/>
      </w:numPr>
      <w:tabs>
        <w:tab w:val="clear" w:pos="454"/>
        <w:tab w:val="left" w:pos="1021"/>
      </w:tabs>
      <w:outlineLvl w:val="4"/>
    </w:pPr>
  </w:style>
  <w:style w:type="paragraph" w:styleId="berschrift6">
    <w:name w:val="heading 6"/>
    <w:aliases w:val="num.                                       6"/>
    <w:basedOn w:val="berschrift2"/>
    <w:next w:val="Standard"/>
    <w:qFormat/>
    <w:pPr>
      <w:numPr>
        <w:ilvl w:val="5"/>
      </w:numPr>
      <w:tabs>
        <w:tab w:val="clear" w:pos="454"/>
        <w:tab w:val="left" w:pos="1219"/>
      </w:tabs>
      <w:outlineLvl w:val="5"/>
    </w:pPr>
  </w:style>
  <w:style w:type="paragraph" w:styleId="berschrift7">
    <w:name w:val="heading 7"/>
    <w:aliases w:val="num.                                       7"/>
    <w:basedOn w:val="berschrift2"/>
    <w:next w:val="Standard"/>
    <w:qFormat/>
    <w:pPr>
      <w:numPr>
        <w:ilvl w:val="6"/>
      </w:numPr>
      <w:tabs>
        <w:tab w:val="clear" w:pos="454"/>
        <w:tab w:val="left" w:pos="1418"/>
      </w:tabs>
      <w:outlineLvl w:val="6"/>
    </w:pPr>
  </w:style>
  <w:style w:type="paragraph" w:styleId="berschrift8">
    <w:name w:val="heading 8"/>
    <w:aliases w:val="num.                                      8"/>
    <w:basedOn w:val="berschrift2"/>
    <w:next w:val="Standard"/>
    <w:qFormat/>
    <w:pPr>
      <w:numPr>
        <w:ilvl w:val="7"/>
      </w:numPr>
      <w:tabs>
        <w:tab w:val="clear" w:pos="454"/>
        <w:tab w:val="left" w:pos="1616"/>
      </w:tabs>
      <w:outlineLvl w:val="7"/>
    </w:pPr>
  </w:style>
  <w:style w:type="paragraph" w:styleId="berschrift9">
    <w:name w:val="heading 9"/>
    <w:aliases w:val="num.                                        9"/>
    <w:basedOn w:val="berschrift2"/>
    <w:next w:val="Standard"/>
    <w:qFormat/>
    <w:pPr>
      <w:numPr>
        <w:ilvl w:val="8"/>
      </w:numPr>
      <w:tabs>
        <w:tab w:val="clear" w:pos="454"/>
        <w:tab w:val="left" w:pos="181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sz w:val="14"/>
    </w:rPr>
  </w:style>
  <w:style w:type="paragraph" w:customStyle="1" w:styleId="Strichtext1">
    <w:name w:val="Strichtext 1"/>
    <w:basedOn w:val="Standard"/>
    <w:pPr>
      <w:numPr>
        <w:numId w:val="9"/>
      </w:numPr>
      <w:spacing w:before="120" w:after="120"/>
      <w:ind w:left="357" w:hanging="357"/>
      <w:jc w:val="left"/>
    </w:pPr>
  </w:style>
  <w:style w:type="paragraph" w:customStyle="1" w:styleId="Strichtext2">
    <w:name w:val="Strichtext 2"/>
    <w:basedOn w:val="Strichtext1"/>
    <w:pPr>
      <w:numPr>
        <w:numId w:val="7"/>
      </w:numPr>
    </w:pPr>
  </w:style>
  <w:style w:type="paragraph" w:customStyle="1" w:styleId="Strichtext3">
    <w:name w:val="Strichtext 3"/>
    <w:basedOn w:val="Strichtext1"/>
    <w:pPr>
      <w:numPr>
        <w:numId w:val="8"/>
      </w:numPr>
    </w:pPr>
  </w:style>
  <w:style w:type="paragraph" w:customStyle="1" w:styleId="Punkttext1">
    <w:name w:val="Punkttext 1"/>
    <w:basedOn w:val="Strichtext1"/>
    <w:pPr>
      <w:numPr>
        <w:numId w:val="5"/>
      </w:numPr>
      <w:ind w:left="357" w:hanging="357"/>
    </w:pPr>
  </w:style>
  <w:style w:type="paragraph" w:customStyle="1" w:styleId="Punkttext2">
    <w:name w:val="Punkttext 2"/>
    <w:basedOn w:val="Strichtext2"/>
    <w:pPr>
      <w:numPr>
        <w:numId w:val="4"/>
      </w:numPr>
    </w:pPr>
  </w:style>
  <w:style w:type="paragraph" w:customStyle="1" w:styleId="Punkttext3">
    <w:name w:val="Punkttext 3"/>
    <w:basedOn w:val="Strichtext3"/>
    <w:pPr>
      <w:numPr>
        <w:numId w:val="6"/>
      </w:numPr>
    </w:pPr>
  </w:style>
  <w:style w:type="character" w:styleId="Seitenzahl">
    <w:name w:val="page number"/>
    <w:semiHidden/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14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I">
    <w:name w:val="Titel I"/>
    <w:basedOn w:val="berschrift1"/>
    <w:next w:val="Standard"/>
    <w:pPr>
      <w:tabs>
        <w:tab w:val="clear" w:pos="360"/>
      </w:tabs>
      <w:spacing w:before="520" w:after="200" w:line="264" w:lineRule="auto"/>
      <w:outlineLvl w:val="9"/>
    </w:pPr>
    <w:rPr>
      <w:noProof/>
    </w:rPr>
  </w:style>
  <w:style w:type="paragraph" w:customStyle="1" w:styleId="TitelII">
    <w:name w:val="Titel II"/>
    <w:basedOn w:val="TitelI"/>
    <w:next w:val="Standard"/>
    <w:rPr>
      <w:sz w:val="24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142"/>
        <w:tab w:val="left" w:pos="4962"/>
      </w:tabs>
      <w:jc w:val="left"/>
    </w:pPr>
    <w:rPr>
      <w:rFonts w:ascii="Futura" w:hAnsi="Futura"/>
      <w:noProof/>
      <w:sz w:val="18"/>
    </w:rPr>
  </w:style>
  <w:style w:type="paragraph" w:styleId="Textkrper2">
    <w:name w:val="Body Text 2"/>
    <w:basedOn w:val="Standard"/>
    <w:semiHidden/>
    <w:rPr>
      <w:rFonts w:ascii="Helvetica" w:hAnsi="Helvetica"/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cs="Arial"/>
      <w:b/>
      <w:bCs/>
      <w:sz w:val="24"/>
    </w:rPr>
  </w:style>
  <w:style w:type="paragraph" w:styleId="Textkrper3">
    <w:name w:val="Body Text 3"/>
    <w:basedOn w:val="Standard"/>
    <w:semiHidden/>
    <w:pPr>
      <w:jc w:val="left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seco\msoffice\a.seco%20extern\Fax%20(d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(d).dot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VO_Entscheid medUntersuchung_d</vt:lpstr>
    </vt:vector>
  </TitlesOfParts>
  <Company>SECO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VO_Entscheid medUntersuchung_d</dc:title>
  <dc:subject/>
  <dc:creator>Anton Flückiger</dc:creator>
  <cp:keywords/>
  <cp:lastModifiedBy>Rubin Barbara SECO</cp:lastModifiedBy>
  <cp:revision>2</cp:revision>
  <cp:lastPrinted>2016-03-02T12:20:00Z</cp:lastPrinted>
  <dcterms:created xsi:type="dcterms:W3CDTF">2022-10-28T06:40:00Z</dcterms:created>
  <dcterms:modified xsi:type="dcterms:W3CDTF">2022-10-28T06:40:00Z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2007-04-03/265</vt:lpwstr>
  </property>
  <property fmtid="{D5CDD505-2E9C-101B-9397-08002B2CF9AE}" pid="3" name="FSC#EVDCFG@15.1400:DossierBarCode">
    <vt:lpwstr>*COO.2101.104.7.3258*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COO.2101.104.5.851808</vt:lpwstr>
  </property>
  <property fmtid="{D5CDD505-2E9C-101B-9397-08002B2CF9AE}" pid="11" name="FSC#COOELAK@1.1001:Subject">
    <vt:lpwstr>Vollzug in Betrieben - Exécution dans les entreprises</vt:lpwstr>
  </property>
  <property fmtid="{D5CDD505-2E9C-101B-9397-08002B2CF9AE}" pid="12" name="FSC#COOELAK@1.1001:FileReference">
    <vt:lpwstr>Vollzug in Betrieben - Exécution dans les entreprises (525.0/2005/02526)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2526</vt:lpwstr>
  </property>
  <property fmtid="{D5CDD505-2E9C-101B-9397-08002B2CF9AE}" pid="15" name="FSC#COOELAK@1.1001:FileRefOU">
    <vt:lpwstr>ABAI /seco inaktiv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Flückiger</vt:lpwstr>
  </property>
  <property fmtid="{D5CDD505-2E9C-101B-9397-08002B2CF9AE}" pid="18" name="FSC#COOELAK@1.1001:OwnerExtension">
    <vt:lpwstr>+41 (31) 323 55 83</vt:lpwstr>
  </property>
  <property fmtid="{D5CDD505-2E9C-101B-9397-08002B2CF9AE}" pid="19" name="FSC#COOELAK@1.1001:OwnerFaxExtension">
    <vt:lpwstr>+41 (31)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03.04.2007 11:37:02</vt:lpwstr>
  </property>
  <property fmtid="{D5CDD505-2E9C-101B-9397-08002B2CF9AE}" pid="26" name="FSC#COOELAK@1.1001:OU">
    <vt:lpwstr>Eidg. Arbeitsinspektion Ost (ABAI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*COO.2101.104.5.851808*</vt:lpwstr>
  </property>
  <property fmtid="{D5CDD505-2E9C-101B-9397-08002B2CF9AE}" pid="29" name="FSC#COOELAK@1.1001:RefBarCode">
    <vt:lpwstr>*VO_Entscheid medUntersuchung_d*</vt:lpwstr>
  </property>
  <property fmtid="{D5CDD505-2E9C-101B-9397-08002B2CF9AE}" pid="30" name="FSC#COOELAK@1.1001:FileRefBarCode">
    <vt:lpwstr>*Vollzug in Betrieben - Exécution dans les entreprises (525.0/2005/02526)*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525.0</vt:lpwstr>
  </property>
  <property fmtid="{D5CDD505-2E9C-101B-9397-08002B2CF9AE}" pid="50" name="FSC#EVDCFG@15.1400:Dossierref">
    <vt:lpwstr>525.0/2005/02526</vt:lpwstr>
  </property>
  <property fmtid="{D5CDD505-2E9C-101B-9397-08002B2CF9AE}" pid="51" name="FSC#EVDCFG@15.1400:FileRespEmail">
    <vt:lpwstr>anton.flueckiger@seco.admin.ch</vt:lpwstr>
  </property>
  <property fmtid="{D5CDD505-2E9C-101B-9397-08002B2CF9AE}" pid="52" name="FSC#EVDCFG@15.1400:FileRespFax">
    <vt:lpwstr>+41 (31)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Anton Flückiger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fat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(31) 323 55 83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*COO.2101.104.6.696810*</vt:lpwstr>
  </property>
  <property fmtid="{D5CDD505-2E9C-101B-9397-08002B2CF9AE}" pid="74" name="FSC#EVDCFG@15.1400:Subject">
    <vt:lpwstr>Leitfaden und Formulare Medizinische Untersuchung</vt:lpwstr>
  </property>
  <property fmtid="{D5CDD505-2E9C-101B-9397-08002B2CF9AE}" pid="75" name="FSC#EVDCFG@15.1400:Title">
    <vt:lpwstr>Leitfaden und Formulare Medizinische Untersuchung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Spécialiste de temps du travail / Chargés de sécurité </vt:lpwstr>
  </property>
  <property fmtid="{D5CDD505-2E9C-101B-9397-08002B2CF9AE}" pid="83" name="FSC#EVDCFG@15.1400:SalutationGermanUser">
    <vt:lpwstr>Arbeitszeitspezialist / Sicherheitsfachmann</vt:lpwstr>
  </property>
  <property fmtid="{D5CDD505-2E9C-101B-9397-08002B2CF9AE}" pid="84" name="FSC#EVDCFG@15.1400:SalutationItalianUser">
    <vt:lpwstr>Specialista nell'ambito durate del lavoro / Esperti della sicurezza  </vt:lpwstr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</Properties>
</file>